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по противодействию коррупции в муниципальном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зовании Троицкий район Алтайского  края за  </w:t>
      </w:r>
      <w:r w:rsidR="00BD7993">
        <w:rPr>
          <w:rFonts w:ascii="Times New Roman" w:hAnsi="Times New Roman"/>
          <w:b/>
          <w:sz w:val="28"/>
          <w:szCs w:val="28"/>
        </w:rPr>
        <w:t>1 квартал 202</w:t>
      </w:r>
      <w:r w:rsidR="00D139E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D7993">
        <w:rPr>
          <w:rFonts w:ascii="Times New Roman" w:hAnsi="Times New Roman"/>
          <w:b/>
          <w:sz w:val="28"/>
          <w:szCs w:val="28"/>
        </w:rPr>
        <w:t>а</w:t>
      </w:r>
    </w:p>
    <w:p w:rsidR="00627B96" w:rsidRDefault="00627B96" w:rsidP="00627B96">
      <w:pPr>
        <w:jc w:val="both"/>
        <w:rPr>
          <w:rFonts w:ascii="Times New Roman" w:hAnsi="Times New Roman"/>
          <w:sz w:val="28"/>
          <w:szCs w:val="28"/>
        </w:rPr>
      </w:pPr>
    </w:p>
    <w:p w:rsidR="00627B96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>В Администрации Троицкого района Алтайского края работа по прот</w:t>
      </w:r>
      <w:r w:rsidRPr="002B516B">
        <w:rPr>
          <w:rFonts w:ascii="Times New Roman" w:hAnsi="Times New Roman" w:cs="Times New Roman"/>
          <w:sz w:val="28"/>
          <w:szCs w:val="24"/>
        </w:rPr>
        <w:t>и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водействию коррупции 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D7993">
        <w:rPr>
          <w:rFonts w:ascii="Times New Roman" w:hAnsi="Times New Roman" w:cs="Times New Roman"/>
          <w:sz w:val="28"/>
          <w:szCs w:val="24"/>
        </w:rPr>
        <w:t>1 квартале 202</w:t>
      </w:r>
      <w:r w:rsidR="00D139E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  <w:r w:rsidR="00BD7993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осуществлялась с учетом тр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бований законодательства Российской Федерации всех уровней и, согласно, утвержденного Плана противодействия коррупции в системе органов мес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ного самоуправления  Троицк</w:t>
      </w:r>
      <w:r w:rsidR="00093607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93607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Алтайского края на 20</w:t>
      </w:r>
      <w:r w:rsidR="00093607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6C402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годы. 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B96" w:rsidRPr="002B516B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вовых актов исключаются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факторы.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Юридическим отд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лом Администрации Троицкого района проводится антикоррупционная эк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пертиза  нормативных правовых актов Администрации Троицкого района и Троицкого районного Совета депутатов. </w:t>
      </w:r>
      <w:r w:rsidRPr="002B516B">
        <w:rPr>
          <w:rFonts w:ascii="Times New Roman" w:hAnsi="Times New Roman" w:cs="Times New Roman"/>
          <w:sz w:val="28"/>
        </w:rPr>
        <w:tab/>
        <w:t xml:space="preserve">Была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 w:rsidR="00A01F88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>пр</w:t>
      </w:r>
      <w:r w:rsidRPr="002B516B">
        <w:rPr>
          <w:rFonts w:ascii="Times New Roman" w:hAnsi="Times New Roman" w:cs="Times New Roman"/>
          <w:sz w:val="28"/>
          <w:szCs w:val="24"/>
        </w:rPr>
        <w:t>о</w:t>
      </w:r>
      <w:r w:rsidRPr="002B516B">
        <w:rPr>
          <w:rFonts w:ascii="Times New Roman" w:hAnsi="Times New Roman" w:cs="Times New Roman"/>
          <w:sz w:val="28"/>
          <w:szCs w:val="24"/>
        </w:rPr>
        <w:t>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  <w:r w:rsidR="00093607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Pr="002B516B">
        <w:rPr>
          <w:rFonts w:ascii="Times New Roman" w:hAnsi="Times New Roman" w:cs="Times New Roman"/>
          <w:sz w:val="28"/>
          <w:szCs w:val="24"/>
        </w:rPr>
        <w:t xml:space="preserve">нормативных правовых актов на </w:t>
      </w:r>
      <w:proofErr w:type="spellStart"/>
      <w:r w:rsidRPr="002B516B">
        <w:rPr>
          <w:rFonts w:ascii="Times New Roman" w:hAnsi="Times New Roman" w:cs="Times New Roman"/>
          <w:sz w:val="28"/>
          <w:szCs w:val="24"/>
        </w:rPr>
        <w:t>коррупциогенность</w:t>
      </w:r>
      <w:proofErr w:type="spellEnd"/>
      <w:r w:rsidR="00A01F8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A01F88">
        <w:rPr>
          <w:rFonts w:ascii="Times New Roman" w:hAnsi="Times New Roman" w:cs="Times New Roman"/>
          <w:sz w:val="28"/>
          <w:szCs w:val="24"/>
        </w:rPr>
        <w:t>коррупциогенных</w:t>
      </w:r>
      <w:proofErr w:type="spellEnd"/>
      <w:r w:rsidR="00A01F88">
        <w:rPr>
          <w:rFonts w:ascii="Times New Roman" w:hAnsi="Times New Roman" w:cs="Times New Roman"/>
          <w:sz w:val="28"/>
          <w:szCs w:val="24"/>
        </w:rPr>
        <w:t xml:space="preserve"> факторов не выявлено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27B96" w:rsidRDefault="00627B96" w:rsidP="00627B96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 w:rsidRPr="002B516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МНПА и их проекты направляются для изучения в прокуратуру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кого района, в отчетном периоде направлено </w:t>
      </w:r>
      <w:r w:rsidR="0009360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627B96" w:rsidRDefault="00627B96" w:rsidP="00627B96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139EA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</w:t>
      </w:r>
      <w:r w:rsidR="00D139EA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930AA3">
        <w:rPr>
          <w:rFonts w:ascii="Times New Roman" w:hAnsi="Times New Roman" w:cs="Times New Roman"/>
          <w:sz w:val="28"/>
        </w:rPr>
        <w:t>2</w:t>
      </w:r>
      <w:r w:rsidR="00D139E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</w:t>
      </w:r>
      <w:r w:rsidRPr="00143101">
        <w:rPr>
          <w:rFonts w:ascii="Times New Roman" w:hAnsi="Times New Roman" w:cs="Times New Roman"/>
          <w:sz w:val="28"/>
        </w:rPr>
        <w:t xml:space="preserve"> </w:t>
      </w:r>
      <w:r w:rsidRPr="002B516B">
        <w:rPr>
          <w:rFonts w:ascii="Times New Roman" w:hAnsi="Times New Roman" w:cs="Times New Roman"/>
          <w:sz w:val="28"/>
        </w:rPr>
        <w:t>с муниципальными служащими Администрации ра</w:t>
      </w:r>
      <w:r w:rsidRPr="002B516B">
        <w:rPr>
          <w:rFonts w:ascii="Times New Roman" w:hAnsi="Times New Roman" w:cs="Times New Roman"/>
          <w:sz w:val="28"/>
        </w:rPr>
        <w:t>й</w:t>
      </w:r>
      <w:r w:rsidRPr="002B516B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 xml:space="preserve">была </w:t>
      </w:r>
      <w:r w:rsidRPr="002B516B">
        <w:rPr>
          <w:rFonts w:ascii="Times New Roman" w:hAnsi="Times New Roman" w:cs="Times New Roman"/>
          <w:sz w:val="28"/>
        </w:rPr>
        <w:t>проведена учеба</w:t>
      </w:r>
      <w:r w:rsidRPr="002B516B">
        <w:rPr>
          <w:rFonts w:ascii="Times New Roman" w:hAnsi="Times New Roman" w:cs="Times New Roman"/>
          <w:sz w:val="28"/>
          <w:szCs w:val="24"/>
        </w:rPr>
        <w:t xml:space="preserve">, </w:t>
      </w:r>
      <w:r w:rsidR="00930AA3">
        <w:rPr>
          <w:rFonts w:ascii="Times New Roman" w:hAnsi="Times New Roman" w:cs="Times New Roman"/>
          <w:sz w:val="28"/>
          <w:szCs w:val="24"/>
        </w:rPr>
        <w:t xml:space="preserve">в результате которой </w:t>
      </w:r>
      <w:r w:rsidRPr="002B516B">
        <w:rPr>
          <w:rFonts w:ascii="Times New Roman" w:hAnsi="Times New Roman" w:cs="Times New Roman"/>
          <w:sz w:val="28"/>
          <w:szCs w:val="24"/>
        </w:rPr>
        <w:t xml:space="preserve"> даны также разъяснения по порядку и срокам предостав</w:t>
      </w:r>
      <w:r>
        <w:rPr>
          <w:rFonts w:ascii="Times New Roman" w:hAnsi="Times New Roman" w:cs="Times New Roman"/>
          <w:sz w:val="28"/>
          <w:szCs w:val="24"/>
        </w:rPr>
        <w:t>ления сведений о доходах и расходах муниц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пальных служащих в управление делами Администрации района, даны ко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сультации по заполнению</w:t>
      </w:r>
      <w:r w:rsidR="00D139EA">
        <w:rPr>
          <w:rFonts w:ascii="Times New Roman" w:hAnsi="Times New Roman" w:cs="Times New Roman"/>
          <w:sz w:val="28"/>
          <w:szCs w:val="24"/>
        </w:rPr>
        <w:t xml:space="preserve"> сведений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27B96" w:rsidRPr="00296F44" w:rsidRDefault="00627B96" w:rsidP="00930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16B">
        <w:rPr>
          <w:rFonts w:ascii="Times New Roman" w:hAnsi="Times New Roman" w:cs="Times New Roman"/>
          <w:sz w:val="28"/>
          <w:szCs w:val="24"/>
        </w:rPr>
        <w:t xml:space="preserve">В течение  первого </w:t>
      </w:r>
      <w:r w:rsidR="00930AA3">
        <w:rPr>
          <w:rFonts w:ascii="Times New Roman" w:hAnsi="Times New Roman" w:cs="Times New Roman"/>
          <w:sz w:val="28"/>
          <w:szCs w:val="24"/>
        </w:rPr>
        <w:t xml:space="preserve">квартала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 20</w:t>
      </w:r>
      <w:r w:rsidR="00930AA3">
        <w:rPr>
          <w:rFonts w:ascii="Times New Roman" w:hAnsi="Times New Roman" w:cs="Times New Roman"/>
          <w:sz w:val="28"/>
          <w:szCs w:val="24"/>
        </w:rPr>
        <w:t>2</w:t>
      </w:r>
      <w:r w:rsidR="00D139E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года управляющим делами Админ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страции района  и начальником организационного отдела Администрации района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велось </w:t>
      </w:r>
      <w:r w:rsidRPr="002B516B">
        <w:rPr>
          <w:rFonts w:ascii="Times New Roman" w:hAnsi="Times New Roman" w:cs="Times New Roman"/>
          <w:sz w:val="28"/>
        </w:rPr>
        <w:t>организационное и методическое сопровождение представл</w:t>
      </w:r>
      <w:r w:rsidRPr="002B516B">
        <w:rPr>
          <w:rFonts w:ascii="Times New Roman" w:hAnsi="Times New Roman" w:cs="Times New Roman"/>
          <w:sz w:val="28"/>
        </w:rPr>
        <w:t>е</w:t>
      </w:r>
      <w:r w:rsidRPr="002B516B">
        <w:rPr>
          <w:rFonts w:ascii="Times New Roman" w:hAnsi="Times New Roman" w:cs="Times New Roman"/>
          <w:sz w:val="28"/>
        </w:rPr>
        <w:t>ния муниципальными служащими и лицами, замещающими муниципальные должности сведений о доходах,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 за 20</w:t>
      </w:r>
      <w:r w:rsidR="00093607">
        <w:rPr>
          <w:rFonts w:ascii="Times New Roman" w:hAnsi="Times New Roman"/>
          <w:sz w:val="28"/>
        </w:rPr>
        <w:t>2</w:t>
      </w:r>
      <w:r w:rsidR="00D139E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 Администрации района, 1</w:t>
      </w:r>
      <w:r w:rsidR="00D139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депутатов Троицкого районного Совета депутатов, 1</w:t>
      </w:r>
      <w:r w:rsidR="000936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депутатов сельских Советов 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 также </w:t>
      </w:r>
      <w:r w:rsidR="000936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поступающ</w:t>
      </w:r>
      <w:r w:rsidR="000936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/>
          <w:sz w:val="28"/>
          <w:szCs w:val="28"/>
        </w:rPr>
        <w:t xml:space="preserve"> Администрацию района</w:t>
      </w:r>
      <w:r w:rsidR="00093607">
        <w:rPr>
          <w:rFonts w:ascii="Times New Roman" w:hAnsi="Times New Roman"/>
          <w:sz w:val="28"/>
          <w:szCs w:val="28"/>
        </w:rPr>
        <w:t>.</w:t>
      </w:r>
    </w:p>
    <w:p w:rsidR="00627B96" w:rsidRDefault="00627B96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Администрации района проводятся мероприятия по разъяснению  муниципальным  служащим обязанности соблюдения ограничений и запр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тов, а также по исполнению обязанностей в части противодействия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ции. На постоянной основе 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 в целях склонения к совершению коррупционных правонарушений.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жащими запретов, ограничений и требований, установленных в целях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водействия коррупции.</w:t>
      </w:r>
    </w:p>
    <w:p w:rsidR="00627B96" w:rsidRDefault="00627B96" w:rsidP="00627B96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через официальный сайт Администр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 Троицкого района обеспечен доступ граждан Троицкого района к и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формации о деятельности органов местного самоуправления Троицкого ра</w:t>
      </w:r>
      <w:r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она.</w:t>
      </w:r>
    </w:p>
    <w:p w:rsidR="00930AA3" w:rsidRPr="00930AA3" w:rsidRDefault="00930AA3" w:rsidP="00930AA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65021">
        <w:rPr>
          <w:rFonts w:ascii="Times New Roman" w:hAnsi="Times New Roman" w:cs="Times New Roman"/>
          <w:bCs/>
          <w:sz w:val="28"/>
          <w:szCs w:val="28"/>
        </w:rPr>
        <w:t>3</w:t>
      </w:r>
      <w:r w:rsidR="00D139EA">
        <w:rPr>
          <w:rFonts w:ascii="Times New Roman" w:hAnsi="Times New Roman" w:cs="Times New Roman"/>
          <w:bCs/>
          <w:sz w:val="28"/>
          <w:szCs w:val="28"/>
        </w:rPr>
        <w:t>2</w:t>
      </w:r>
      <w:r w:rsidR="00465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 представили в управление делами фо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Pr="00930AA3">
        <w:rPr>
          <w:rFonts w:ascii="Times New Roman" w:hAnsi="Times New Roman" w:cs="Times New Roman"/>
          <w:bCs/>
          <w:sz w:val="28"/>
          <w:szCs w:val="28"/>
        </w:rPr>
        <w:t xml:space="preserve">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t>за 20</w:t>
      </w:r>
      <w:r w:rsidR="00856028">
        <w:rPr>
          <w:rFonts w:ascii="Times New Roman" w:hAnsi="Times New Roman" w:cs="Times New Roman"/>
          <w:bCs/>
          <w:sz w:val="28"/>
          <w:szCs w:val="28"/>
        </w:rPr>
        <w:t>2</w:t>
      </w:r>
      <w:r w:rsidR="00D139E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930AA3">
        <w:rPr>
          <w:rFonts w:ascii="Times New Roman" w:hAnsi="Times New Roman" w:cs="Times New Roman"/>
          <w:bCs/>
          <w:sz w:val="28"/>
          <w:szCs w:val="28"/>
        </w:rPr>
        <w:t>об адресах сайтов и (или) страниц сайтов</w:t>
      </w:r>
      <w:r w:rsidR="00465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AA3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“Интернет”,</w:t>
      </w:r>
      <w:r w:rsidRPr="00930AA3">
        <w:rPr>
          <w:rFonts w:ascii="Times New Roman" w:hAnsi="Times New Roman" w:cs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930AA3">
        <w:rPr>
          <w:rFonts w:ascii="Times New Roman" w:hAnsi="Times New Roman" w:cs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930AA3">
        <w:rPr>
          <w:rFonts w:ascii="Times New Roman" w:hAnsi="Times New Roman" w:cs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930AA3">
        <w:rPr>
          <w:rFonts w:ascii="Times New Roman" w:hAnsi="Times New Roman" w:cs="Times New Roman"/>
          <w:bCs/>
          <w:sz w:val="28"/>
          <w:szCs w:val="28"/>
        </w:rPr>
        <w:br/>
        <w:t>гражданской службы Российской Федерации или</w:t>
      </w:r>
      <w:r w:rsidRPr="00930AA3">
        <w:rPr>
          <w:rFonts w:ascii="Times New Roman" w:hAnsi="Times New Roman" w:cs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930AA3">
        <w:rPr>
          <w:rFonts w:ascii="Times New Roman" w:hAnsi="Times New Roman" w:cs="Times New Roman"/>
          <w:bCs/>
          <w:sz w:val="28"/>
          <w:szCs w:val="28"/>
        </w:rPr>
        <w:br/>
        <w:t>а также данные, позволяющие его идентифицировать</w:t>
      </w:r>
      <w:r w:rsidR="0085602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27B96" w:rsidRDefault="00627B96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конфликта интересов со стороны муниципальных  служащих Администрации района за отчетный период не было. Сообщения о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ционном поведении муниципальных служащих в Администрацию района не поступали.</w:t>
      </w:r>
    </w:p>
    <w:p w:rsidR="00627B96" w:rsidRDefault="00627B96" w:rsidP="00627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0CC9" w:rsidRDefault="00627B96" w:rsidP="00930AA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района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Смолякова</w:t>
      </w:r>
      <w:proofErr w:type="spellEnd"/>
    </w:p>
    <w:sectPr w:rsidR="00230C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60" w:rsidRDefault="00DB4460">
      <w:pPr>
        <w:spacing w:after="0" w:line="240" w:lineRule="auto"/>
      </w:pPr>
      <w:r>
        <w:separator/>
      </w:r>
    </w:p>
  </w:endnote>
  <w:endnote w:type="continuationSeparator" w:id="0">
    <w:p w:rsidR="00DB4460" w:rsidRDefault="00DB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60" w:rsidRDefault="00DB4460">
      <w:pPr>
        <w:spacing w:after="0" w:line="240" w:lineRule="auto"/>
      </w:pPr>
      <w:r>
        <w:separator/>
      </w:r>
    </w:p>
  </w:footnote>
  <w:footnote w:type="continuationSeparator" w:id="0">
    <w:p w:rsidR="00DB4460" w:rsidRDefault="00DB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459"/>
      <w:docPartObj>
        <w:docPartGallery w:val="Page Numbers (Top of Page)"/>
        <w:docPartUnique/>
      </w:docPartObj>
    </w:sdtPr>
    <w:sdtEndPr/>
    <w:sdtContent>
      <w:p w:rsidR="00AC78F7" w:rsidRDefault="00BD7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B6">
          <w:rPr>
            <w:noProof/>
          </w:rPr>
          <w:t>2</w:t>
        </w:r>
        <w:r>
          <w:fldChar w:fldCharType="end"/>
        </w:r>
      </w:p>
    </w:sdtContent>
  </w:sdt>
  <w:p w:rsidR="00AC78F7" w:rsidRDefault="00DB4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6"/>
    <w:rsid w:val="00093607"/>
    <w:rsid w:val="00230CC9"/>
    <w:rsid w:val="002A3FB6"/>
    <w:rsid w:val="00465021"/>
    <w:rsid w:val="00627B96"/>
    <w:rsid w:val="006C4021"/>
    <w:rsid w:val="006D53B7"/>
    <w:rsid w:val="00856028"/>
    <w:rsid w:val="008C7C8B"/>
    <w:rsid w:val="009139EA"/>
    <w:rsid w:val="00930AA3"/>
    <w:rsid w:val="00A01F88"/>
    <w:rsid w:val="00A51A35"/>
    <w:rsid w:val="00BD7993"/>
    <w:rsid w:val="00D139EA"/>
    <w:rsid w:val="00DB4460"/>
    <w:rsid w:val="00E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5</cp:revision>
  <dcterms:created xsi:type="dcterms:W3CDTF">2023-03-23T07:01:00Z</dcterms:created>
  <dcterms:modified xsi:type="dcterms:W3CDTF">2023-03-23T08:04:00Z</dcterms:modified>
</cp:coreProperties>
</file>